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C74E" w14:textId="0E2EFE0F" w:rsidR="00F3517E" w:rsidRPr="00F3517E" w:rsidRDefault="00F3517E" w:rsidP="00E5575C">
      <w:pPr>
        <w:pStyle w:val="NormalWeb"/>
        <w:rPr>
          <w:sz w:val="48"/>
          <w:szCs w:val="48"/>
        </w:rPr>
      </w:pPr>
      <w:r w:rsidRPr="00F3517E">
        <w:rPr>
          <w:sz w:val="48"/>
          <w:szCs w:val="48"/>
        </w:rPr>
        <w:t>IRISH HOUSE PARTY</w:t>
      </w:r>
      <w:bookmarkStart w:id="0" w:name="_GoBack"/>
      <w:bookmarkEnd w:id="0"/>
    </w:p>
    <w:p w14:paraId="5BDB33AF" w14:textId="10ADCB16" w:rsidR="00E5575C" w:rsidRDefault="00341B27" w:rsidP="00E5575C">
      <w:pPr>
        <w:pStyle w:val="NormalWeb"/>
      </w:pPr>
      <w:r>
        <w:t>This tour by</w:t>
      </w:r>
      <w:r w:rsidR="00E5575C">
        <w:t xml:space="preserve"> Greatdays Holidays </w:t>
      </w:r>
      <w:r>
        <w:t>is based on a minimum of 15 people.  We currently have 10 people interested so there is a real possibility that we can do this one.</w:t>
      </w:r>
      <w:r w:rsidR="00E5575C">
        <w:t xml:space="preserve"> </w:t>
      </w:r>
    </w:p>
    <w:p w14:paraId="39576AC4" w14:textId="77777777" w:rsidR="00341B27" w:rsidRDefault="00341B27" w:rsidP="00E5575C">
      <w:pPr>
        <w:pStyle w:val="NormalWeb"/>
      </w:pPr>
      <w:r>
        <w:t>Tour includes:</w:t>
      </w:r>
    </w:p>
    <w:p w14:paraId="7E934DA9" w14:textId="77777777" w:rsidR="00341B27" w:rsidRDefault="00341B27" w:rsidP="009E2808">
      <w:pPr>
        <w:pStyle w:val="NormalWeb"/>
        <w:spacing w:before="0" w:beforeAutospacing="0" w:after="120" w:afterAutospacing="0"/>
        <w:ind w:left="567"/>
      </w:pPr>
      <w:r>
        <w:t>Airport transfers</w:t>
      </w:r>
    </w:p>
    <w:p w14:paraId="7B69B232" w14:textId="274AE080" w:rsidR="00341B27" w:rsidRDefault="00341B27" w:rsidP="009E2808">
      <w:pPr>
        <w:pStyle w:val="NormalWeb"/>
        <w:spacing w:before="0" w:beforeAutospacing="0" w:after="120" w:afterAutospacing="0"/>
        <w:ind w:left="567"/>
      </w:pPr>
      <w:r>
        <w:t>C</w:t>
      </w:r>
      <w:r w:rsidR="00E5575C">
        <w:t>oach travel in Ireland</w:t>
      </w:r>
      <w:r>
        <w:t xml:space="preserve"> with </w:t>
      </w:r>
      <w:proofErr w:type="spellStart"/>
      <w:r>
        <w:t>Bartons</w:t>
      </w:r>
      <w:proofErr w:type="spellEnd"/>
      <w:r>
        <w:t xml:space="preserve"> Coaches</w:t>
      </w:r>
    </w:p>
    <w:p w14:paraId="5397A697" w14:textId="52F80A3E" w:rsidR="00341B27" w:rsidRDefault="00E5575C" w:rsidP="009E2808">
      <w:pPr>
        <w:pStyle w:val="NormalWeb"/>
        <w:spacing w:before="0" w:beforeAutospacing="0" w:after="120" w:afterAutospacing="0"/>
        <w:ind w:left="567"/>
      </w:pPr>
      <w:r>
        <w:t xml:space="preserve">4 nights’ </w:t>
      </w:r>
      <w:proofErr w:type="spellStart"/>
      <w:r>
        <w:t>en</w:t>
      </w:r>
      <w:proofErr w:type="spellEnd"/>
      <w:r>
        <w:t xml:space="preserve">-suite accommodation </w:t>
      </w:r>
      <w:r w:rsidR="00341B27">
        <w:t xml:space="preserve">at Treacy’s Hotel, Enniscorthy </w:t>
      </w:r>
      <w:r>
        <w:t>with dinner and breakfast</w:t>
      </w:r>
      <w:r w:rsidR="00341B27">
        <w:t>, based on 2 people sharing</w:t>
      </w:r>
    </w:p>
    <w:p w14:paraId="48AB861B" w14:textId="2BE030AF" w:rsidR="00E5575C" w:rsidRDefault="00341B27" w:rsidP="009E2808">
      <w:pPr>
        <w:pStyle w:val="NormalWeb"/>
        <w:spacing w:before="0" w:beforeAutospacing="0"/>
        <w:ind w:left="567"/>
      </w:pPr>
      <w:r>
        <w:t>E</w:t>
      </w:r>
      <w:r w:rsidR="00E5575C">
        <w:t xml:space="preserve">xcursions to Waterford City and Waterford Crystal; Wicklow, Glendalough and Mount Usher; </w:t>
      </w:r>
      <w:proofErr w:type="spellStart"/>
      <w:r w:rsidR="00E5575C">
        <w:t>Kilkeny</w:t>
      </w:r>
      <w:proofErr w:type="spellEnd"/>
      <w:r w:rsidR="00E5575C">
        <w:t xml:space="preserve"> and </w:t>
      </w:r>
      <w:proofErr w:type="spellStart"/>
      <w:r w:rsidR="00E5575C">
        <w:t>Dunbrody</w:t>
      </w:r>
      <w:proofErr w:type="spellEnd"/>
      <w:r w:rsidR="00E5575C">
        <w:t xml:space="preserve"> Famine Ship. Entertainment </w:t>
      </w:r>
      <w:r>
        <w:t xml:space="preserve">at the hotel </w:t>
      </w:r>
      <w:r w:rsidR="00E5575C">
        <w:t>each night includes a Celtic Roots Show and free bar between 6 and 9 pm.</w:t>
      </w:r>
    </w:p>
    <w:p w14:paraId="55024749" w14:textId="1D86E46E" w:rsidR="00341B27" w:rsidRDefault="00341B27" w:rsidP="00341B27">
      <w:pPr>
        <w:pStyle w:val="NormalWeb"/>
      </w:pPr>
      <w:r>
        <w:t xml:space="preserve">I would </w:t>
      </w:r>
      <w:proofErr w:type="gramStart"/>
      <w:r>
        <w:t>make arrangements</w:t>
      </w:r>
      <w:proofErr w:type="gramEnd"/>
      <w:r>
        <w:t xml:space="preserve"> for the Falcon coach from Plymouth to Bristol and our own flights (</w:t>
      </w:r>
      <w:proofErr w:type="spellStart"/>
      <w:r>
        <w:t>Easyjet</w:t>
      </w:r>
      <w:proofErr w:type="spellEnd"/>
      <w:r>
        <w:t>) from Bristol to Dublin where we will pick up the tour.</w:t>
      </w:r>
    </w:p>
    <w:p w14:paraId="7744A0FB" w14:textId="1C931E24" w:rsidR="00E5575C" w:rsidRDefault="00E5575C" w:rsidP="00E5575C">
      <w:pPr>
        <w:pStyle w:val="NormalWeb"/>
      </w:pPr>
      <w:r>
        <w:t xml:space="preserve">With airport transfers in Dublin, the </w:t>
      </w:r>
      <w:r w:rsidR="00F3517E">
        <w:t>cost will be around</w:t>
      </w:r>
      <w:r>
        <w:t xml:space="preserve"> </w:t>
      </w:r>
      <w:r w:rsidRPr="00F3517E">
        <w:rPr>
          <w:rStyle w:val="Strong"/>
          <w:b w:val="0"/>
          <w:bCs w:val="0"/>
        </w:rPr>
        <w:t>£</w:t>
      </w:r>
      <w:r w:rsidR="00F3517E" w:rsidRPr="00F3517E">
        <w:rPr>
          <w:rStyle w:val="Strong"/>
          <w:b w:val="0"/>
          <w:bCs w:val="0"/>
        </w:rPr>
        <w:t>450</w:t>
      </w:r>
      <w:r w:rsidR="009E2808">
        <w:rPr>
          <w:rStyle w:val="Strong"/>
        </w:rPr>
        <w:t xml:space="preserve"> </w:t>
      </w:r>
      <w:r>
        <w:t>per person (twin/double) with single supplement, based on 15 persons travelling.</w:t>
      </w:r>
    </w:p>
    <w:p w14:paraId="2F6EC5B8" w14:textId="77777777" w:rsidR="001E137E" w:rsidRDefault="00F3517E"/>
    <w:sectPr w:rsidR="001E1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C"/>
    <w:rsid w:val="001B0499"/>
    <w:rsid w:val="001F32A0"/>
    <w:rsid w:val="0029232B"/>
    <w:rsid w:val="00341B27"/>
    <w:rsid w:val="003604E0"/>
    <w:rsid w:val="005160C6"/>
    <w:rsid w:val="009E2808"/>
    <w:rsid w:val="00A223DD"/>
    <w:rsid w:val="00B05AC1"/>
    <w:rsid w:val="00B35800"/>
    <w:rsid w:val="00CF1F95"/>
    <w:rsid w:val="00DF7DB9"/>
    <w:rsid w:val="00E5575C"/>
    <w:rsid w:val="00F00B1D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3260"/>
  <w15:chartTrackingRefBased/>
  <w15:docId w15:val="{19906AEC-38A1-42EB-A56F-9CAE749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watkins</dc:creator>
  <cp:keywords/>
  <dc:description/>
  <cp:lastModifiedBy>denise watkins</cp:lastModifiedBy>
  <cp:revision>3</cp:revision>
  <dcterms:created xsi:type="dcterms:W3CDTF">2019-07-12T10:58:00Z</dcterms:created>
  <dcterms:modified xsi:type="dcterms:W3CDTF">2019-07-12T17:43:00Z</dcterms:modified>
</cp:coreProperties>
</file>